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61"/>
        <w:tblW w:w="10337" w:type="dxa"/>
        <w:tblLook w:val="04A0"/>
      </w:tblPr>
      <w:tblGrid>
        <w:gridCol w:w="599"/>
        <w:gridCol w:w="1818"/>
        <w:gridCol w:w="1709"/>
        <w:gridCol w:w="4143"/>
        <w:gridCol w:w="413"/>
        <w:gridCol w:w="413"/>
        <w:gridCol w:w="413"/>
        <w:gridCol w:w="413"/>
        <w:gridCol w:w="416"/>
      </w:tblGrid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Заказчик:  ФИО, тел.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Название проекта: 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18"/>
                <w:szCs w:val="18"/>
              </w:rPr>
            </w:pPr>
            <w:r w:rsidRPr="004B3BCB">
              <w:rPr>
                <w:rFonts w:ascii="Arial" w:hAnsi="Arial" w:cs="Arial"/>
                <w:sz w:val="18"/>
                <w:szCs w:val="18"/>
              </w:rPr>
              <w:t>(указать вид использования: частный, коллективный, гостиница, мини-отель и т.д.)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Местонахождение объекта: 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18"/>
                <w:szCs w:val="18"/>
              </w:rPr>
            </w:pPr>
            <w:r w:rsidRPr="004B3B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Исходные данные: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Объем водоотведения максимальный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м</w:t>
            </w:r>
            <w:r w:rsidRPr="004B3BC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4B3BC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B3BCB">
              <w:rPr>
                <w:rFonts w:ascii="Arial" w:hAnsi="Arial"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Общее количество людей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43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Глубина залегания подводящего трубопровода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4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Точка сброса: дренажная канава, грунт, водоем и т.д.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2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4.5.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Расчетная температура наружного воздуха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BCB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4B3BCB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137"/>
        </w:trPr>
        <w:tc>
          <w:tcPr>
            <w:tcW w:w="10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2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BCB">
              <w:rPr>
                <w:rFonts w:ascii="Arial" w:hAnsi="Arial" w:cs="Arial"/>
                <w:b/>
                <w:bCs/>
                <w:sz w:val="22"/>
                <w:szCs w:val="22"/>
              </w:rPr>
              <w:t>Варианты комплектации</w:t>
            </w:r>
          </w:p>
        </w:tc>
      </w:tr>
      <w:tr w:rsidR="004B3BCB" w:rsidRPr="004B3BCB" w:rsidTr="004B3BCB">
        <w:trPr>
          <w:trHeight w:val="4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Исполнение шкафа управления: уличное, в помещении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4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Тип выкачки очищенного стока: принудительный, самотечный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137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3BCB" w:rsidRPr="004B3BCB" w:rsidRDefault="004B3BCB" w:rsidP="004B3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3BCB" w:rsidRPr="004B3BCB" w:rsidTr="004B3BCB">
        <w:trPr>
          <w:trHeight w:val="19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CB" w:rsidRPr="004B3BCB" w:rsidTr="004B3BCB">
        <w:trPr>
          <w:trHeight w:val="19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BCB">
              <w:rPr>
                <w:rFonts w:ascii="Arial" w:hAnsi="Arial" w:cs="Arial"/>
                <w:sz w:val="20"/>
                <w:szCs w:val="20"/>
              </w:rPr>
              <w:t>__________________Подпись</w:t>
            </w:r>
            <w:proofErr w:type="spellEnd"/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CB" w:rsidRPr="004B3BCB" w:rsidTr="004B3BCB">
        <w:trPr>
          <w:trHeight w:val="19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CB" w:rsidRPr="004B3BCB" w:rsidTr="004B3BCB">
        <w:trPr>
          <w:trHeight w:val="19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BCB">
              <w:rPr>
                <w:rFonts w:ascii="Arial" w:hAnsi="Arial" w:cs="Arial"/>
                <w:sz w:val="20"/>
                <w:szCs w:val="20"/>
              </w:rPr>
              <w:t>___________________Дата</w:t>
            </w:r>
            <w:proofErr w:type="spellEnd"/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CB" w:rsidRPr="004B3BCB" w:rsidRDefault="004B3BCB" w:rsidP="004B3B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F7D" w:rsidRPr="004B3BCB" w:rsidRDefault="004B3BCB" w:rsidP="004B3BCB">
      <w:pPr>
        <w:jc w:val="center"/>
        <w:rPr>
          <w:b/>
          <w:sz w:val="32"/>
          <w:szCs w:val="32"/>
        </w:rPr>
      </w:pPr>
      <w:r w:rsidRPr="004B3BCB">
        <w:rPr>
          <w:b/>
          <w:sz w:val="32"/>
          <w:szCs w:val="32"/>
        </w:rPr>
        <w:t>Опросный лист на систему очи</w:t>
      </w:r>
      <w:r w:rsidR="0088461C">
        <w:rPr>
          <w:b/>
          <w:sz w:val="32"/>
          <w:szCs w:val="32"/>
        </w:rPr>
        <w:t>ст</w:t>
      </w:r>
      <w:r w:rsidRPr="004B3BCB">
        <w:rPr>
          <w:b/>
          <w:sz w:val="32"/>
          <w:szCs w:val="32"/>
        </w:rPr>
        <w:t>ки бытовых сточных вод</w:t>
      </w:r>
    </w:p>
    <w:sectPr w:rsidR="003F4F7D" w:rsidRPr="004B3BCB" w:rsidSect="005317EA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4B" w:rsidRDefault="00FD464B">
      <w:r>
        <w:separator/>
      </w:r>
    </w:p>
  </w:endnote>
  <w:endnote w:type="continuationSeparator" w:id="0">
    <w:p w:rsidR="00FD464B" w:rsidRDefault="00FD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E8" w:rsidRDefault="004B3BCB" w:rsidP="00FA7B2F">
    <w:pPr>
      <w:pStyle w:val="a6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695950" cy="19050"/>
          <wp:effectExtent l="19050" t="0" r="0" b="0"/>
          <wp:docPr id="2" name="Рисунок 2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6E8" w:rsidRPr="00FA7B2F" w:rsidRDefault="001066E8" w:rsidP="00FA7B2F">
    <w:pPr>
      <w:pStyle w:val="a6"/>
      <w:jc w:val="center"/>
      <w:rPr>
        <w:rFonts w:ascii="Arial" w:hAnsi="Arial" w:cs="Arial"/>
        <w:sz w:val="20"/>
        <w:szCs w:val="20"/>
      </w:rPr>
    </w:pPr>
    <w:r w:rsidRPr="00FA7B2F">
      <w:rPr>
        <w:rFonts w:ascii="Arial" w:hAnsi="Arial" w:cs="Arial"/>
        <w:sz w:val="20"/>
        <w:szCs w:val="20"/>
      </w:rPr>
      <w:t>Общество с ограниченной ответственностью «Поли-Групп»</w:t>
    </w:r>
  </w:p>
  <w:p w:rsidR="001066E8" w:rsidRDefault="001066E8" w:rsidP="00F6292F">
    <w:pPr>
      <w:pStyle w:val="a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</w:t>
    </w:r>
    <w:r w:rsidRPr="00FA7B2F">
      <w:rPr>
        <w:rFonts w:ascii="Arial" w:hAnsi="Arial" w:cs="Arial"/>
        <w:sz w:val="20"/>
        <w:szCs w:val="20"/>
      </w:rPr>
      <w:t>Юридическ</w:t>
    </w:r>
    <w:r>
      <w:rPr>
        <w:rFonts w:ascii="Arial" w:hAnsi="Arial" w:cs="Arial"/>
        <w:sz w:val="20"/>
        <w:szCs w:val="20"/>
      </w:rPr>
      <w:t>ий адрес:</w:t>
    </w:r>
    <w:r w:rsidRPr="00F6292F">
      <w:t xml:space="preserve"> </w:t>
    </w:r>
    <w:r w:rsidRPr="00F6292F">
      <w:rPr>
        <w:rFonts w:ascii="Arial" w:hAnsi="Arial" w:cs="Arial"/>
        <w:sz w:val="20"/>
        <w:szCs w:val="20"/>
      </w:rPr>
      <w:t>121471,Москва,</w:t>
    </w:r>
    <w:r>
      <w:rPr>
        <w:rFonts w:ascii="Arial" w:hAnsi="Arial" w:cs="Arial"/>
        <w:sz w:val="20"/>
        <w:szCs w:val="20"/>
      </w:rPr>
      <w:t xml:space="preserve"> Рябиновая 53.</w:t>
    </w:r>
  </w:p>
  <w:p w:rsidR="001066E8" w:rsidRPr="00FA7B2F" w:rsidRDefault="001066E8" w:rsidP="00F6292F">
    <w:pPr>
      <w:pStyle w:val="a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</w:t>
    </w:r>
    <w:r w:rsidRPr="00FA7B2F">
      <w:rPr>
        <w:rFonts w:ascii="Arial" w:hAnsi="Arial" w:cs="Arial"/>
        <w:sz w:val="20"/>
        <w:szCs w:val="20"/>
      </w:rPr>
      <w:t xml:space="preserve">Почтовый адрес: </w:t>
    </w:r>
    <w:r w:rsidRPr="000B3563">
      <w:rPr>
        <w:rFonts w:ascii="Arial" w:hAnsi="Arial" w:cs="Arial"/>
        <w:sz w:val="20"/>
        <w:szCs w:val="20"/>
      </w:rPr>
      <w:t>121</w:t>
    </w:r>
    <w:r>
      <w:rPr>
        <w:rFonts w:ascii="Arial" w:hAnsi="Arial" w:cs="Arial"/>
        <w:sz w:val="20"/>
        <w:szCs w:val="20"/>
      </w:rPr>
      <w:t xml:space="preserve">471,Москва, Рябиновая 53. </w:t>
    </w:r>
    <w:proofErr w:type="spellStart"/>
    <w:r>
      <w:rPr>
        <w:rFonts w:ascii="Arial" w:hAnsi="Arial" w:cs="Arial"/>
        <w:sz w:val="20"/>
        <w:szCs w:val="20"/>
      </w:rPr>
      <w:t>Оф</w:t>
    </w:r>
    <w:proofErr w:type="spellEnd"/>
    <w:r>
      <w:rPr>
        <w:rFonts w:ascii="Arial" w:hAnsi="Arial" w:cs="Arial"/>
        <w:sz w:val="20"/>
        <w:szCs w:val="20"/>
      </w:rPr>
      <w:t xml:space="preserve"> 501</w:t>
    </w:r>
  </w:p>
  <w:p w:rsidR="001066E8" w:rsidRDefault="001066E8" w:rsidP="00FA7B2F">
    <w:pPr>
      <w:pStyle w:val="a6"/>
      <w:jc w:val="center"/>
      <w:rPr>
        <w:rFonts w:ascii="Arial" w:hAnsi="Arial" w:cs="Arial"/>
        <w:sz w:val="20"/>
        <w:szCs w:val="20"/>
        <w:lang w:val="en-US"/>
      </w:rPr>
    </w:pPr>
    <w:r w:rsidRPr="00FA7B2F">
      <w:rPr>
        <w:rFonts w:ascii="Arial" w:hAnsi="Arial" w:cs="Arial"/>
        <w:sz w:val="20"/>
        <w:szCs w:val="20"/>
      </w:rPr>
      <w:t xml:space="preserve">ИНН\КПП 7729716821/ 772901001, ОГРН 1127746626600, ОКПО 11372733, </w:t>
    </w:r>
  </w:p>
  <w:p w:rsidR="001066E8" w:rsidRPr="00FA7B2F" w:rsidRDefault="001066E8" w:rsidP="00FA7B2F">
    <w:pPr>
      <w:pStyle w:val="a6"/>
      <w:jc w:val="center"/>
      <w:rPr>
        <w:rFonts w:ascii="Arial" w:hAnsi="Arial" w:cs="Arial"/>
        <w:sz w:val="20"/>
        <w:szCs w:val="20"/>
        <w:lang w:val="en-US"/>
      </w:rPr>
    </w:pPr>
    <w:r w:rsidRPr="00FA7B2F">
      <w:rPr>
        <w:rFonts w:ascii="Arial" w:hAnsi="Arial" w:cs="Arial"/>
        <w:sz w:val="20"/>
        <w:szCs w:val="20"/>
      </w:rPr>
      <w:t>ОКАТО 45268579000, ОКВЭД   51.54.2</w:t>
    </w:r>
  </w:p>
  <w:p w:rsidR="001066E8" w:rsidRPr="00FA7B2F" w:rsidRDefault="001066E8" w:rsidP="00FA7B2F">
    <w:pPr>
      <w:pStyle w:val="a6"/>
      <w:jc w:val="center"/>
      <w:rPr>
        <w:rFonts w:ascii="Arial" w:hAnsi="Arial" w:cs="Arial"/>
        <w:sz w:val="20"/>
        <w:szCs w:val="20"/>
      </w:rPr>
    </w:pPr>
    <w:r w:rsidRPr="00FA7B2F">
      <w:rPr>
        <w:rFonts w:ascii="Arial" w:hAnsi="Arial" w:cs="Arial"/>
        <w:sz w:val="20"/>
        <w:szCs w:val="20"/>
      </w:rPr>
      <w:t>р/с 407 028 100 381 800 057 74, Банк ОАО «Сбербанк России» г</w:t>
    </w:r>
    <w:proofErr w:type="gramStart"/>
    <w:r w:rsidRPr="00FA7B2F">
      <w:rPr>
        <w:rFonts w:ascii="Arial" w:hAnsi="Arial" w:cs="Arial"/>
        <w:sz w:val="20"/>
        <w:szCs w:val="20"/>
      </w:rPr>
      <w:t>.М</w:t>
    </w:r>
    <w:proofErr w:type="gramEnd"/>
    <w:r w:rsidRPr="00FA7B2F">
      <w:rPr>
        <w:rFonts w:ascii="Arial" w:hAnsi="Arial" w:cs="Arial"/>
        <w:sz w:val="20"/>
        <w:szCs w:val="20"/>
      </w:rPr>
      <w:t>осква</w:t>
    </w:r>
  </w:p>
  <w:p w:rsidR="001066E8" w:rsidRPr="00FA7B2F" w:rsidRDefault="001066E8" w:rsidP="00FA7B2F">
    <w:pPr>
      <w:pStyle w:val="a6"/>
      <w:jc w:val="center"/>
      <w:rPr>
        <w:rFonts w:ascii="Arial" w:hAnsi="Arial" w:cs="Arial"/>
        <w:sz w:val="20"/>
        <w:szCs w:val="20"/>
      </w:rPr>
    </w:pPr>
    <w:r w:rsidRPr="00FA7B2F">
      <w:rPr>
        <w:rFonts w:ascii="Arial" w:hAnsi="Arial" w:cs="Arial"/>
        <w:sz w:val="20"/>
        <w:szCs w:val="20"/>
      </w:rPr>
      <w:t>кор/с 30101810400000000225, БИК 044525225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4B" w:rsidRDefault="00FD464B">
      <w:r>
        <w:separator/>
      </w:r>
    </w:p>
  </w:footnote>
  <w:footnote w:type="continuationSeparator" w:id="0">
    <w:p w:rsidR="00FD464B" w:rsidRDefault="00FD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E8" w:rsidRDefault="004B3BCB" w:rsidP="005317EA">
    <w:pPr>
      <w:pStyle w:val="a5"/>
      <w:tabs>
        <w:tab w:val="clear" w:pos="4677"/>
        <w:tab w:val="center" w:pos="6379"/>
      </w:tabs>
    </w:pPr>
    <w:r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38925" cy="1438275"/>
          <wp:effectExtent l="19050" t="0" r="9525" b="0"/>
          <wp:docPr id="1" name="Рисунок 1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E8" w:rsidRDefault="004B3BCB" w:rsidP="00051406">
    <w:pPr>
      <w:ind w:right="685"/>
      <w:jc w:val="right"/>
      <w:rPr>
        <w:b/>
        <w:sz w:val="22"/>
        <w:szCs w:val="22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38925" cy="1438275"/>
          <wp:effectExtent l="19050" t="0" r="9525" b="0"/>
          <wp:wrapNone/>
          <wp:docPr id="8" name="Рисунок 8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66E8" w:rsidRPr="005317EA">
      <w:rPr>
        <w:rFonts w:ascii="Arial" w:hAnsi="Arial" w:cs="Arial"/>
        <w:sz w:val="20"/>
        <w:szCs w:val="20"/>
      </w:rPr>
      <w:tab/>
    </w:r>
    <w:r w:rsidR="001066E8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="001066E8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              </w:t>
    </w:r>
    <w:r w:rsidR="001066E8">
      <w:rPr>
        <w:b/>
        <w:sz w:val="22"/>
        <w:szCs w:val="22"/>
      </w:rPr>
      <w:t>121471,Москва,</w:t>
    </w:r>
  </w:p>
  <w:p w:rsidR="001066E8" w:rsidRDefault="001066E8" w:rsidP="00051406">
    <w:pPr>
      <w:ind w:right="685"/>
      <w:jc w:val="right"/>
      <w:rPr>
        <w:b/>
        <w:sz w:val="22"/>
        <w:szCs w:val="22"/>
      </w:rPr>
    </w:pPr>
    <w:r>
      <w:rPr>
        <w:b/>
        <w:sz w:val="22"/>
        <w:szCs w:val="22"/>
      </w:rPr>
      <w:tab/>
      <w:t>ул. Рябиновая 53</w:t>
    </w:r>
  </w:p>
  <w:p w:rsidR="001066E8" w:rsidRDefault="001066E8" w:rsidP="00051406">
    <w:pPr>
      <w:ind w:right="685"/>
      <w:jc w:val="right"/>
      <w:rPr>
        <w:b/>
        <w:sz w:val="22"/>
        <w:szCs w:val="22"/>
      </w:rPr>
    </w:pPr>
    <w:r>
      <w:rPr>
        <w:rStyle w:val="a9"/>
        <w:iCs/>
        <w:sz w:val="22"/>
        <w:szCs w:val="22"/>
      </w:rPr>
      <w:tab/>
      <w:t>офис тел.: +7(499)-391-82-01</w:t>
    </w:r>
  </w:p>
  <w:p w:rsidR="001066E8" w:rsidRPr="002940C7" w:rsidRDefault="001066E8" w:rsidP="00051406">
    <w:pPr>
      <w:ind w:right="685"/>
      <w:jc w:val="right"/>
      <w:rPr>
        <w:rStyle w:val="a9"/>
        <w:iCs/>
        <w:lang w:val="en-US"/>
      </w:rPr>
    </w:pPr>
    <w:r>
      <w:rPr>
        <w:rStyle w:val="a9"/>
        <w:iCs/>
        <w:sz w:val="22"/>
        <w:szCs w:val="22"/>
      </w:rPr>
      <w:tab/>
    </w:r>
    <w:proofErr w:type="spellStart"/>
    <w:r>
      <w:rPr>
        <w:rStyle w:val="a9"/>
        <w:iCs/>
        <w:sz w:val="22"/>
        <w:szCs w:val="22"/>
      </w:rPr>
      <w:t>моб</w:t>
    </w:r>
    <w:proofErr w:type="spellEnd"/>
    <w:r w:rsidRPr="002940C7">
      <w:rPr>
        <w:rStyle w:val="a9"/>
        <w:iCs/>
        <w:sz w:val="22"/>
        <w:szCs w:val="22"/>
        <w:lang w:val="en-US"/>
      </w:rPr>
      <w:t>.: +7-926-915-51-11</w:t>
    </w:r>
  </w:p>
  <w:p w:rsidR="001066E8" w:rsidRPr="002940C7" w:rsidRDefault="001066E8" w:rsidP="00051406">
    <w:pPr>
      <w:ind w:right="685"/>
      <w:jc w:val="right"/>
      <w:rPr>
        <w:lang w:val="en-US"/>
      </w:rPr>
    </w:pPr>
    <w:r w:rsidRPr="002940C7">
      <w:rPr>
        <w:b/>
        <w:sz w:val="22"/>
        <w:szCs w:val="22"/>
        <w:lang w:val="en-US"/>
      </w:rPr>
      <w:tab/>
    </w:r>
    <w:r>
      <w:rPr>
        <w:b/>
        <w:sz w:val="22"/>
        <w:szCs w:val="22"/>
        <w:lang w:val="en-US"/>
      </w:rPr>
      <w:t>E</w:t>
    </w:r>
    <w:r w:rsidRPr="002940C7">
      <w:rPr>
        <w:b/>
        <w:sz w:val="22"/>
        <w:szCs w:val="22"/>
        <w:lang w:val="en-US"/>
      </w:rPr>
      <w:t>-</w:t>
    </w:r>
    <w:r>
      <w:rPr>
        <w:b/>
        <w:sz w:val="22"/>
        <w:szCs w:val="22"/>
        <w:lang w:val="en-US"/>
      </w:rPr>
      <w:t>mail</w:t>
    </w:r>
    <w:r w:rsidRPr="002940C7">
      <w:rPr>
        <w:b/>
        <w:sz w:val="22"/>
        <w:szCs w:val="22"/>
        <w:lang w:val="en-US"/>
      </w:rPr>
      <w:t xml:space="preserve">: </w:t>
    </w:r>
    <w:r w:rsidR="00BD4B40">
      <w:rPr>
        <w:b/>
        <w:sz w:val="22"/>
        <w:szCs w:val="22"/>
        <w:lang w:val="en-US"/>
      </w:rPr>
      <w:t>office</w:t>
    </w:r>
    <w:r w:rsidRPr="002940C7">
      <w:rPr>
        <w:b/>
        <w:sz w:val="22"/>
        <w:szCs w:val="22"/>
        <w:lang w:val="en-US"/>
      </w:rPr>
      <w:t>@</w:t>
    </w:r>
    <w:r>
      <w:rPr>
        <w:b/>
        <w:sz w:val="22"/>
        <w:szCs w:val="22"/>
        <w:lang w:val="en-US"/>
      </w:rPr>
      <w:t>polycorr</w:t>
    </w:r>
    <w:r w:rsidRPr="002940C7">
      <w:rPr>
        <w:b/>
        <w:sz w:val="22"/>
        <w:szCs w:val="22"/>
        <w:lang w:val="en-US"/>
      </w:rPr>
      <w:t>.</w:t>
    </w:r>
    <w:r>
      <w:rPr>
        <w:b/>
        <w:sz w:val="22"/>
        <w:szCs w:val="22"/>
        <w:lang w:val="en-US"/>
      </w:rPr>
      <w:t>ru</w:t>
    </w:r>
  </w:p>
  <w:p w:rsidR="001066E8" w:rsidRDefault="001066E8" w:rsidP="00051406">
    <w:pPr>
      <w:ind w:right="685"/>
      <w:jc w:val="right"/>
      <w:rPr>
        <w:rStyle w:val="a9"/>
        <w:iCs/>
      </w:rPr>
    </w:pPr>
    <w:r w:rsidRPr="002940C7">
      <w:rPr>
        <w:b/>
        <w:sz w:val="22"/>
        <w:szCs w:val="22"/>
        <w:lang w:val="en-US"/>
      </w:rPr>
      <w:tab/>
    </w:r>
    <w:r>
      <w:rPr>
        <w:b/>
        <w:sz w:val="22"/>
        <w:szCs w:val="22"/>
      </w:rPr>
      <w:t xml:space="preserve">сайт: </w:t>
    </w:r>
    <w:r>
      <w:rPr>
        <w:b/>
        <w:sz w:val="22"/>
        <w:szCs w:val="22"/>
        <w:lang w:val="en-US"/>
      </w:rPr>
      <w:t>http</w:t>
    </w:r>
    <w:r>
      <w:rPr>
        <w:b/>
        <w:sz w:val="22"/>
        <w:szCs w:val="22"/>
      </w:rPr>
      <w:t>://</w:t>
    </w:r>
    <w:r>
      <w:rPr>
        <w:b/>
        <w:iCs/>
        <w:sz w:val="22"/>
        <w:szCs w:val="22"/>
      </w:rPr>
      <w:t xml:space="preserve"> </w:t>
    </w:r>
    <w:proofErr w:type="spellStart"/>
    <w:r>
      <w:rPr>
        <w:rStyle w:val="a9"/>
        <w:iCs/>
        <w:sz w:val="22"/>
        <w:szCs w:val="22"/>
        <w:lang w:val="en-US"/>
      </w:rPr>
      <w:t>polycorr</w:t>
    </w:r>
    <w:proofErr w:type="spellEnd"/>
    <w:r>
      <w:rPr>
        <w:rStyle w:val="a9"/>
        <w:iCs/>
        <w:sz w:val="22"/>
        <w:szCs w:val="22"/>
      </w:rPr>
      <w:t>.</w:t>
    </w:r>
    <w:proofErr w:type="spellStart"/>
    <w:r>
      <w:rPr>
        <w:rStyle w:val="a9"/>
        <w:iCs/>
        <w:sz w:val="22"/>
        <w:szCs w:val="22"/>
        <w:lang w:val="en-US"/>
      </w:rPr>
      <w:t>ru</w:t>
    </w:r>
    <w:proofErr w:type="spellEnd"/>
  </w:p>
  <w:p w:rsidR="001066E8" w:rsidRPr="005317EA" w:rsidRDefault="001066E8" w:rsidP="00051406">
    <w:pPr>
      <w:ind w:right="685"/>
      <w:jc w:val="right"/>
      <w:rPr>
        <w:rStyle w:val="a9"/>
        <w:rFonts w:ascii="Arial" w:hAnsi="Arial" w:cs="Arial"/>
        <w:b w:val="0"/>
        <w:iCs/>
        <w:sz w:val="20"/>
        <w:szCs w:val="20"/>
      </w:rPr>
    </w:pPr>
  </w:p>
  <w:p w:rsidR="001066E8" w:rsidRPr="005317EA" w:rsidRDefault="001066E8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</w:rPr>
    </w:pPr>
  </w:p>
  <w:p w:rsidR="001066E8" w:rsidRPr="005317EA" w:rsidRDefault="001066E8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</w:rPr>
    </w:pPr>
  </w:p>
  <w:p w:rsidR="001066E8" w:rsidRPr="005317EA" w:rsidRDefault="001066E8" w:rsidP="005317EA">
    <w:pPr>
      <w:ind w:right="685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50BA"/>
    <w:multiLevelType w:val="hybridMultilevel"/>
    <w:tmpl w:val="8666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F5"/>
    <w:multiLevelType w:val="hybridMultilevel"/>
    <w:tmpl w:val="43E64A64"/>
    <w:lvl w:ilvl="0" w:tplc="9B42CCA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69408D"/>
    <w:multiLevelType w:val="hybridMultilevel"/>
    <w:tmpl w:val="2ADC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52D7"/>
    <w:multiLevelType w:val="hybridMultilevel"/>
    <w:tmpl w:val="8216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2570"/>
    <w:multiLevelType w:val="hybridMultilevel"/>
    <w:tmpl w:val="501492CC"/>
    <w:lvl w:ilvl="0" w:tplc="059200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8556363"/>
    <w:multiLevelType w:val="hybridMultilevel"/>
    <w:tmpl w:val="3B5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7F70"/>
    <w:multiLevelType w:val="hybridMultilevel"/>
    <w:tmpl w:val="64FA51C2"/>
    <w:lvl w:ilvl="0" w:tplc="94EED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114CC"/>
    <w:multiLevelType w:val="multilevel"/>
    <w:tmpl w:val="B248F9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5121">
      <o:colormru v:ext="edit" colors="#00458e,#8b6521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16C8"/>
    <w:rsid w:val="00004E28"/>
    <w:rsid w:val="000238D7"/>
    <w:rsid w:val="000346F1"/>
    <w:rsid w:val="00043B6D"/>
    <w:rsid w:val="00051406"/>
    <w:rsid w:val="0006219C"/>
    <w:rsid w:val="00080683"/>
    <w:rsid w:val="00082589"/>
    <w:rsid w:val="00083CBF"/>
    <w:rsid w:val="000A2F63"/>
    <w:rsid w:val="000A645F"/>
    <w:rsid w:val="000B3563"/>
    <w:rsid w:val="000B7F00"/>
    <w:rsid w:val="000E2185"/>
    <w:rsid w:val="001066E8"/>
    <w:rsid w:val="001077EF"/>
    <w:rsid w:val="00183037"/>
    <w:rsid w:val="001F400B"/>
    <w:rsid w:val="00226AFE"/>
    <w:rsid w:val="0025025C"/>
    <w:rsid w:val="00276BE7"/>
    <w:rsid w:val="002940C7"/>
    <w:rsid w:val="002B336A"/>
    <w:rsid w:val="002B7810"/>
    <w:rsid w:val="002C25D5"/>
    <w:rsid w:val="002E00A7"/>
    <w:rsid w:val="002E3FC8"/>
    <w:rsid w:val="002F552B"/>
    <w:rsid w:val="002F7BDD"/>
    <w:rsid w:val="00316DB4"/>
    <w:rsid w:val="00354766"/>
    <w:rsid w:val="00363223"/>
    <w:rsid w:val="00365999"/>
    <w:rsid w:val="003D374F"/>
    <w:rsid w:val="003F4F7D"/>
    <w:rsid w:val="00424D65"/>
    <w:rsid w:val="004361CB"/>
    <w:rsid w:val="00471836"/>
    <w:rsid w:val="004A385A"/>
    <w:rsid w:val="004B3BCB"/>
    <w:rsid w:val="00501ADD"/>
    <w:rsid w:val="005317EA"/>
    <w:rsid w:val="005550DF"/>
    <w:rsid w:val="00586D8A"/>
    <w:rsid w:val="005A31E2"/>
    <w:rsid w:val="005B5372"/>
    <w:rsid w:val="005D3CC9"/>
    <w:rsid w:val="005F207B"/>
    <w:rsid w:val="00611324"/>
    <w:rsid w:val="00623320"/>
    <w:rsid w:val="00623C3F"/>
    <w:rsid w:val="006431C0"/>
    <w:rsid w:val="0068473B"/>
    <w:rsid w:val="00685B4E"/>
    <w:rsid w:val="006C4433"/>
    <w:rsid w:val="006D6456"/>
    <w:rsid w:val="006D6AED"/>
    <w:rsid w:val="006F64DF"/>
    <w:rsid w:val="007105E4"/>
    <w:rsid w:val="0072465C"/>
    <w:rsid w:val="0073408C"/>
    <w:rsid w:val="007A1386"/>
    <w:rsid w:val="007D16C8"/>
    <w:rsid w:val="007E06D7"/>
    <w:rsid w:val="008112C3"/>
    <w:rsid w:val="008474CB"/>
    <w:rsid w:val="008672D2"/>
    <w:rsid w:val="0088461C"/>
    <w:rsid w:val="008A3FD5"/>
    <w:rsid w:val="008B346D"/>
    <w:rsid w:val="008C33DB"/>
    <w:rsid w:val="009448A8"/>
    <w:rsid w:val="00996B2A"/>
    <w:rsid w:val="009E00CD"/>
    <w:rsid w:val="009F35E5"/>
    <w:rsid w:val="00A04549"/>
    <w:rsid w:val="00A532B4"/>
    <w:rsid w:val="00A537DC"/>
    <w:rsid w:val="00A53CF8"/>
    <w:rsid w:val="00AA4D62"/>
    <w:rsid w:val="00AB411C"/>
    <w:rsid w:val="00AD15B0"/>
    <w:rsid w:val="00B2299F"/>
    <w:rsid w:val="00B5668A"/>
    <w:rsid w:val="00B648E4"/>
    <w:rsid w:val="00BD4B40"/>
    <w:rsid w:val="00C36D47"/>
    <w:rsid w:val="00C833FE"/>
    <w:rsid w:val="00C86AA9"/>
    <w:rsid w:val="00CB2826"/>
    <w:rsid w:val="00CC705D"/>
    <w:rsid w:val="00CD0503"/>
    <w:rsid w:val="00D1743D"/>
    <w:rsid w:val="00D2335D"/>
    <w:rsid w:val="00D706F1"/>
    <w:rsid w:val="00D84BC3"/>
    <w:rsid w:val="00DA7154"/>
    <w:rsid w:val="00DE4809"/>
    <w:rsid w:val="00DF2189"/>
    <w:rsid w:val="00E149FF"/>
    <w:rsid w:val="00E34A98"/>
    <w:rsid w:val="00E87C9E"/>
    <w:rsid w:val="00EC2A20"/>
    <w:rsid w:val="00F03F7B"/>
    <w:rsid w:val="00F6292F"/>
    <w:rsid w:val="00FA7B2F"/>
    <w:rsid w:val="00FD464B"/>
    <w:rsid w:val="00FE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0458e,#8b65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2B4"/>
    <w:rPr>
      <w:sz w:val="24"/>
      <w:szCs w:val="24"/>
    </w:rPr>
  </w:style>
  <w:style w:type="paragraph" w:styleId="1">
    <w:name w:val="heading 1"/>
    <w:basedOn w:val="a"/>
    <w:next w:val="a"/>
    <w:qFormat/>
    <w:rsid w:val="00A532B4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qFormat/>
    <w:rsid w:val="00A532B4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32B4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2B4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532B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80683"/>
    <w:rPr>
      <w:color w:val="0000FF"/>
      <w:u w:val="single"/>
    </w:rPr>
  </w:style>
  <w:style w:type="character" w:styleId="a9">
    <w:name w:val="Strong"/>
    <w:uiPriority w:val="22"/>
    <w:qFormat/>
    <w:rsid w:val="005317EA"/>
    <w:rPr>
      <w:b/>
      <w:bCs/>
    </w:rPr>
  </w:style>
  <w:style w:type="paragraph" w:styleId="aa">
    <w:name w:val="List Paragraph"/>
    <w:basedOn w:val="a"/>
    <w:uiPriority w:val="34"/>
    <w:qFormat/>
    <w:rsid w:val="009E0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2C25D5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2C25D5"/>
    <w:rPr>
      <w:sz w:val="32"/>
    </w:rPr>
  </w:style>
  <w:style w:type="paragraph" w:styleId="ad">
    <w:name w:val="No Spacing"/>
    <w:uiPriority w:val="1"/>
    <w:qFormat/>
    <w:rsid w:val="002F7BD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C9AF6-567F-4DFA-BB5B-87D8389B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Новый Век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admin</cp:lastModifiedBy>
  <cp:revision>2</cp:revision>
  <cp:lastPrinted>2014-07-09T05:46:00Z</cp:lastPrinted>
  <dcterms:created xsi:type="dcterms:W3CDTF">2015-09-25T06:56:00Z</dcterms:created>
  <dcterms:modified xsi:type="dcterms:W3CDTF">2015-09-25T06:56:00Z</dcterms:modified>
</cp:coreProperties>
</file>